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10A" w:rsidRDefault="00AC410A" w:rsidP="00AC41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AC410A" w:rsidRDefault="00AC410A" w:rsidP="00AC41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410A" w:rsidRDefault="00AC410A" w:rsidP="00AC410A">
      <w:pPr>
        <w:rPr>
          <w:rFonts w:ascii="Times New Roman" w:hAnsi="Times New Roman" w:cs="Times New Roman"/>
          <w:i/>
          <w:sz w:val="24"/>
          <w:szCs w:val="24"/>
        </w:rPr>
      </w:pPr>
    </w:p>
    <w:p w:rsidR="00AC410A" w:rsidRDefault="00AC410A" w:rsidP="00AC410A">
      <w:pPr>
        <w:rPr>
          <w:rFonts w:ascii="Times New Roman" w:hAnsi="Times New Roman" w:cs="Times New Roman"/>
          <w:i/>
          <w:sz w:val="24"/>
          <w:szCs w:val="24"/>
        </w:rPr>
      </w:pPr>
    </w:p>
    <w:p w:rsidR="00AC410A" w:rsidRDefault="00AC410A" w:rsidP="00AC41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C410A" w:rsidRDefault="00AC410A" w:rsidP="00AC410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AC410A" w:rsidRDefault="00AC410A" w:rsidP="00AC410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AC410A" w:rsidRDefault="00AC410A" w:rsidP="00AC410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-11.11.20</w:t>
      </w:r>
    </w:p>
    <w:p w:rsidR="00AC410A" w:rsidRDefault="00AC410A" w:rsidP="00AC410A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>
        <w:rPr>
          <w:b w:val="0"/>
          <w:i/>
          <w:sz w:val="24"/>
          <w:szCs w:val="24"/>
        </w:rPr>
        <w:t>Тема занятия</w:t>
      </w:r>
      <w:r>
        <w:rPr>
          <w:b w:val="0"/>
          <w:sz w:val="24"/>
          <w:szCs w:val="24"/>
        </w:rPr>
        <w:t xml:space="preserve"> - </w:t>
      </w:r>
      <w:r>
        <w:rPr>
          <w:b w:val="0"/>
          <w:bCs w:val="0"/>
          <w:sz w:val="24"/>
          <w:szCs w:val="24"/>
        </w:rPr>
        <w:t>Учет процесса реализации</w:t>
      </w:r>
    </w:p>
    <w:p w:rsidR="00AC410A" w:rsidRDefault="00AC410A" w:rsidP="00AC410A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AC410A" w:rsidRDefault="00AC410A" w:rsidP="00AC410A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  <w:r>
        <w:rPr>
          <w:b w:val="0"/>
          <w:sz w:val="24"/>
          <w:szCs w:val="24"/>
        </w:rPr>
        <w:t>Цель: изучить расходы предприятия, задачи бухгалтерской службы</w:t>
      </w:r>
      <w:r w:rsidR="007D577C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счета БУ по учету процесса реализации</w:t>
      </w:r>
    </w:p>
    <w:p w:rsidR="00AC410A" w:rsidRDefault="00AC410A" w:rsidP="00AC410A">
      <w:pPr>
        <w:rPr>
          <w:rFonts w:ascii="Times New Roman" w:hAnsi="Times New Roman" w:cs="Times New Roman"/>
          <w:sz w:val="24"/>
          <w:szCs w:val="24"/>
        </w:rPr>
      </w:pPr>
    </w:p>
    <w:p w:rsidR="00AC410A" w:rsidRDefault="00AC410A" w:rsidP="00AC41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CC259F" w:rsidRDefault="00CC259F" w:rsidP="00AC410A">
      <w:pPr>
        <w:rPr>
          <w:rFonts w:ascii="Times New Roman" w:hAnsi="Times New Roman" w:cs="Times New Roman"/>
          <w:b/>
          <w:sz w:val="24"/>
          <w:szCs w:val="24"/>
        </w:rPr>
      </w:pPr>
    </w:p>
    <w:p w:rsidR="00AC410A" w:rsidRDefault="00AC410A" w:rsidP="00AC41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p w:rsidR="00CC259F" w:rsidRDefault="00CC259F" w:rsidP="00AC410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1951"/>
        <w:gridCol w:w="1134"/>
        <w:gridCol w:w="5812"/>
        <w:gridCol w:w="1241"/>
      </w:tblGrid>
      <w:tr w:rsidR="00AC410A" w:rsidTr="00AC410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10A" w:rsidRDefault="00AC41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10A" w:rsidRDefault="00AC41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10A" w:rsidRDefault="00AC41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10A" w:rsidRDefault="00AC41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AC410A" w:rsidTr="00CC259F">
        <w:trPr>
          <w:trHeight w:val="579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0A" w:rsidRDefault="00AC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затраты, возникающие в процессе реализации</w:t>
            </w:r>
          </w:p>
          <w:p w:rsidR="00AC410A" w:rsidRDefault="00AC4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10A" w:rsidRDefault="00AC4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10A" w:rsidRDefault="00AC4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10A" w:rsidRDefault="00AC4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10A" w:rsidRDefault="00AC4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10A" w:rsidRDefault="00AC4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10A" w:rsidRDefault="00AC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 w:rsidR="00CC259F">
              <w:rPr>
                <w:rFonts w:ascii="Times New Roman" w:hAnsi="Times New Roman" w:cs="Times New Roman"/>
                <w:sz w:val="24"/>
                <w:szCs w:val="24"/>
              </w:rPr>
              <w:t>счета БУ</w:t>
            </w:r>
            <w:proofErr w:type="gramStart"/>
            <w:r w:rsidR="00CC259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CC259F">
              <w:rPr>
                <w:rFonts w:ascii="Times New Roman" w:hAnsi="Times New Roman" w:cs="Times New Roman"/>
                <w:sz w:val="24"/>
                <w:szCs w:val="24"/>
              </w:rPr>
              <w:t xml:space="preserve"> отражающие процесс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410A" w:rsidRDefault="00AC4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10A" w:rsidRDefault="00AC4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10A" w:rsidRDefault="00AC410A">
            <w:pPr>
              <w:ind w:left="-142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410A" w:rsidRDefault="00AC410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Лекционный материал,  ссылки на видеоматериал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0A" w:rsidRDefault="00AC410A" w:rsidP="00294917">
            <w:pPr>
              <w:pStyle w:val="msonormalbullet2gif"/>
              <w:numPr>
                <w:ilvl w:val="0"/>
                <w:numId w:val="1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Изучить материал</w:t>
            </w:r>
          </w:p>
          <w:p w:rsidR="007D577C" w:rsidRDefault="007D577C" w:rsidP="00294917">
            <w:pPr>
              <w:pStyle w:val="msonormalbullet2gif"/>
              <w:numPr>
                <w:ilvl w:val="0"/>
                <w:numId w:val="1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Ознакомиться с видеоматериалом</w:t>
            </w:r>
          </w:p>
          <w:p w:rsidR="00AC410A" w:rsidRDefault="00AC410A" w:rsidP="007D577C">
            <w:pPr>
              <w:pStyle w:val="msonormalbullet2gif"/>
              <w:numPr>
                <w:ilvl w:val="0"/>
                <w:numId w:val="1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Определить </w:t>
            </w:r>
            <w:r w:rsidR="007D577C">
              <w:rPr>
                <w:lang w:eastAsia="en-US"/>
              </w:rPr>
              <w:t>затраты предприятия в процессе реализации</w:t>
            </w:r>
          </w:p>
          <w:p w:rsidR="007D577C" w:rsidRDefault="007D577C" w:rsidP="007D577C">
            <w:pPr>
              <w:pStyle w:val="msonormalbullet2gif"/>
              <w:numPr>
                <w:ilvl w:val="0"/>
                <w:numId w:val="1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CC259F">
              <w:rPr>
                <w:lang w:eastAsia="en-US"/>
              </w:rPr>
              <w:t>т</w:t>
            </w:r>
            <w:r>
              <w:rPr>
                <w:lang w:eastAsia="en-US"/>
              </w:rPr>
              <w:t>метить задачи бухгалтерии по учету процесса реализации</w:t>
            </w:r>
          </w:p>
          <w:p w:rsidR="00AC410A" w:rsidRDefault="00AC410A">
            <w:pPr>
              <w:pStyle w:val="msonormalbullet2gif"/>
              <w:ind w:left="541"/>
              <w:contextualSpacing/>
              <w:rPr>
                <w:lang w:eastAsia="en-US"/>
              </w:rPr>
            </w:pPr>
          </w:p>
          <w:p w:rsidR="00CC259F" w:rsidRDefault="00CC259F">
            <w:pPr>
              <w:pStyle w:val="msonormalbullet2gif"/>
              <w:ind w:left="541"/>
              <w:contextualSpacing/>
              <w:rPr>
                <w:lang w:eastAsia="en-US"/>
              </w:rPr>
            </w:pPr>
          </w:p>
          <w:p w:rsidR="00CC259F" w:rsidRDefault="00CC259F">
            <w:pPr>
              <w:pStyle w:val="msonormalbullet2gif"/>
              <w:ind w:left="541"/>
              <w:contextualSpacing/>
              <w:rPr>
                <w:lang w:eastAsia="en-US"/>
              </w:rPr>
            </w:pPr>
          </w:p>
          <w:p w:rsidR="00CC259F" w:rsidRDefault="00CC259F">
            <w:pPr>
              <w:pStyle w:val="msonormalbullet2gif"/>
              <w:ind w:left="541"/>
              <w:contextualSpacing/>
              <w:rPr>
                <w:lang w:eastAsia="en-US"/>
              </w:rPr>
            </w:pPr>
          </w:p>
          <w:p w:rsidR="00AC410A" w:rsidRDefault="00AC410A" w:rsidP="00CC259F">
            <w:pPr>
              <w:pStyle w:val="msonormalbullet2gif"/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Изучить материал</w:t>
            </w:r>
          </w:p>
          <w:p w:rsidR="00CC259F" w:rsidRDefault="00CC259F" w:rsidP="00CC259F">
            <w:pPr>
              <w:pStyle w:val="msonormalbullet2gif"/>
              <w:numPr>
                <w:ilvl w:val="0"/>
                <w:numId w:val="1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Ознакомиться с видеоматериалом</w:t>
            </w:r>
          </w:p>
          <w:p w:rsidR="00CC259F" w:rsidRDefault="00CC259F" w:rsidP="00CC259F">
            <w:pPr>
              <w:pStyle w:val="msonormalbullet2gif"/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Определить счета по учету процесса реализации</w:t>
            </w:r>
          </w:p>
          <w:p w:rsidR="00CC259F" w:rsidRDefault="00CC259F" w:rsidP="00CC259F">
            <w:pPr>
              <w:pStyle w:val="msonormalbullet2gif"/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Ознакомиться и отразить в конспекте корреспонденцию счетов по учету </w:t>
            </w:r>
            <w:r>
              <w:t xml:space="preserve">процесса реализации  </w:t>
            </w:r>
          </w:p>
          <w:p w:rsidR="00CC259F" w:rsidRDefault="00CC259F" w:rsidP="00CC259F">
            <w:pPr>
              <w:pStyle w:val="msonormalbullet2gif"/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  <w:r>
              <w:t>Отметить особенность данных счетов</w:t>
            </w:r>
          </w:p>
          <w:p w:rsidR="00AC410A" w:rsidRDefault="00AC410A">
            <w:pPr>
              <w:pStyle w:val="msonormalbullet2gif"/>
              <w:ind w:left="901"/>
              <w:contextualSpacing/>
              <w:rPr>
                <w:lang w:eastAsia="en-US"/>
              </w:rPr>
            </w:pPr>
          </w:p>
          <w:p w:rsidR="00AC410A" w:rsidRDefault="00AC410A">
            <w:pPr>
              <w:pStyle w:val="msonormalbullet2gif"/>
              <w:ind w:left="901"/>
              <w:contextualSpacing/>
              <w:rPr>
                <w:lang w:eastAsia="en-US"/>
              </w:rPr>
            </w:pPr>
          </w:p>
          <w:p w:rsidR="00AC410A" w:rsidRDefault="00AC410A" w:rsidP="00CC259F">
            <w:pPr>
              <w:pStyle w:val="msonormalbullet2gif"/>
              <w:ind w:left="901"/>
              <w:contextualSpacing/>
              <w:rPr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0A" w:rsidRDefault="00AC4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410A" w:rsidRDefault="00AC410A" w:rsidP="00AC410A">
      <w:pPr>
        <w:rPr>
          <w:rFonts w:ascii="Times New Roman" w:hAnsi="Times New Roman" w:cs="Times New Roman"/>
          <w:b/>
          <w:sz w:val="24"/>
          <w:szCs w:val="24"/>
        </w:rPr>
      </w:pPr>
    </w:p>
    <w:p w:rsidR="00AC410A" w:rsidRDefault="00AC410A" w:rsidP="00AC41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11.11.20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A2DC8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65046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C410A"/>
    <w:rsid w:val="000E5821"/>
    <w:rsid w:val="00190430"/>
    <w:rsid w:val="00543310"/>
    <w:rsid w:val="007D577C"/>
    <w:rsid w:val="009C25AE"/>
    <w:rsid w:val="00AC410A"/>
    <w:rsid w:val="00CC259F"/>
    <w:rsid w:val="00E2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0A"/>
  </w:style>
  <w:style w:type="paragraph" w:styleId="3">
    <w:name w:val="heading 3"/>
    <w:basedOn w:val="a"/>
    <w:link w:val="30"/>
    <w:uiPriority w:val="9"/>
    <w:semiHidden/>
    <w:unhideWhenUsed/>
    <w:qFormat/>
    <w:rsid w:val="00AC410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C41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AC4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AC41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2020-11-10T15:43:00Z</dcterms:created>
  <dcterms:modified xsi:type="dcterms:W3CDTF">2020-11-10T16:16:00Z</dcterms:modified>
</cp:coreProperties>
</file>